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95592E">
        <w:rPr>
          <w:rFonts w:ascii="Arial" w:hAnsi="Arial" w:cs="Arial"/>
          <w:color w:val="000000"/>
          <w:sz w:val="24"/>
          <w:szCs w:val="24"/>
          <w:lang w:val="es-ES"/>
        </w:rPr>
        <w:t>CATORCE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D71C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95592E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="00CA139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“B”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4D71CF">
        <w:rPr>
          <w:rFonts w:ascii="Arial" w:hAnsi="Arial" w:cs="Arial"/>
          <w:b/>
          <w:bCs/>
          <w:color w:val="000000"/>
          <w:sz w:val="22"/>
          <w:szCs w:val="22"/>
        </w:rPr>
        <w:t>BERTHA LUCÍA RAMÍREZ DE PÁEZ</w:t>
      </w: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2523C4">
        <w:rPr>
          <w:rFonts w:ascii="Arial" w:hAnsi="Arial" w:cs="Arial"/>
          <w:color w:val="000000"/>
          <w:sz w:val="22"/>
          <w:szCs w:val="22"/>
          <w:lang w:val="es-ES"/>
        </w:rPr>
        <w:t>1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E61B7F">
        <w:rPr>
          <w:rFonts w:ascii="Arial" w:hAnsi="Arial" w:cs="Arial"/>
          <w:color w:val="000000"/>
          <w:sz w:val="22"/>
          <w:szCs w:val="22"/>
          <w:lang w:val="es-ES"/>
        </w:rPr>
        <w:t>0395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61B7F" w:rsidRPr="004D71CF">
        <w:rPr>
          <w:rFonts w:ascii="Arial" w:hAnsi="Arial" w:cs="Arial"/>
          <w:color w:val="000000"/>
          <w:sz w:val="22"/>
          <w:szCs w:val="22"/>
          <w:lang w:val="es-ES"/>
        </w:rPr>
        <w:t>CLARA ROC</w:t>
      </w:r>
      <w:r w:rsidR="00E61B7F">
        <w:rPr>
          <w:rFonts w:ascii="Arial" w:hAnsi="Arial" w:cs="Arial"/>
          <w:color w:val="000000"/>
          <w:sz w:val="22"/>
          <w:szCs w:val="22"/>
          <w:lang w:val="es-ES"/>
        </w:rPr>
        <w:t>ÍO</w:t>
      </w:r>
      <w:r w:rsidR="00E61B7F" w:rsidRPr="004D71CF">
        <w:rPr>
          <w:rFonts w:ascii="Arial" w:hAnsi="Arial" w:cs="Arial"/>
          <w:color w:val="000000"/>
          <w:sz w:val="22"/>
          <w:szCs w:val="22"/>
          <w:lang w:val="es-ES"/>
        </w:rPr>
        <w:t xml:space="preserve"> WILCHES COMO AGENTE </w:t>
      </w:r>
    </w:p>
    <w:p w:rsidR="00B052AB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F52A71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E61B7F">
        <w:rPr>
          <w:rFonts w:ascii="Arial" w:hAnsi="Arial" w:cs="Arial"/>
          <w:sz w:val="22"/>
          <w:szCs w:val="22"/>
          <w:lang w:val="es-ES"/>
        </w:rPr>
        <w:t>1</w:t>
      </w:r>
      <w:r w:rsidR="00985824">
        <w:rPr>
          <w:rFonts w:ascii="Arial" w:hAnsi="Arial" w:cs="Arial"/>
          <w:sz w:val="22"/>
          <w:szCs w:val="22"/>
          <w:lang w:val="es-ES"/>
        </w:rPr>
        <w:t>6</w:t>
      </w:r>
      <w:r w:rsidR="00F52A71" w:rsidRPr="004F19B8">
        <w:rPr>
          <w:rFonts w:ascii="Arial" w:hAnsi="Arial" w:cs="Arial"/>
          <w:sz w:val="22"/>
          <w:szCs w:val="22"/>
          <w:lang w:val="es-ES"/>
        </w:rPr>
        <w:t>-12)</w:t>
      </w:r>
      <w:r w:rsidR="00CE3140">
        <w:rPr>
          <w:rFonts w:ascii="Arial" w:hAnsi="Arial" w:cs="Arial"/>
          <w:sz w:val="22"/>
          <w:szCs w:val="22"/>
          <w:lang w:val="es-ES"/>
        </w:rPr>
        <w:tab/>
        <w:t xml:space="preserve">   </w:t>
      </w:r>
      <w:r w:rsidR="00E61B7F" w:rsidRPr="004D71CF">
        <w:rPr>
          <w:rFonts w:ascii="Arial" w:hAnsi="Arial" w:cs="Arial"/>
          <w:color w:val="000000"/>
          <w:sz w:val="22"/>
          <w:szCs w:val="22"/>
          <w:lang w:val="es-ES"/>
        </w:rPr>
        <w:t>OFICIOSA DEL</w:t>
      </w:r>
      <w:r w:rsidR="00E61B7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61B7F" w:rsidRPr="00E61B7F">
        <w:rPr>
          <w:rFonts w:ascii="Arial" w:hAnsi="Arial" w:cs="Arial"/>
          <w:color w:val="000000"/>
          <w:sz w:val="22"/>
          <w:szCs w:val="22"/>
          <w:lang w:val="es-ES"/>
        </w:rPr>
        <w:t>SEÑOR AGUSTÍN LINARES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Default="00E036B8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C2635" w:rsidRDefault="002C2635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95592E">
        <w:rPr>
          <w:rFonts w:ascii="Arial" w:hAnsi="Arial" w:cs="Arial"/>
          <w:color w:val="000000"/>
          <w:sz w:val="24"/>
          <w:szCs w:val="24"/>
          <w:lang w:val="es-ES"/>
        </w:rPr>
        <w:t>CATORCE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61B7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95592E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AC" w:rsidRDefault="008309AC">
      <w:r>
        <w:separator/>
      </w:r>
    </w:p>
  </w:endnote>
  <w:endnote w:type="continuationSeparator" w:id="0">
    <w:p w:rsidR="008309AC" w:rsidRDefault="0083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AC" w:rsidRDefault="008309AC">
      <w:r>
        <w:separator/>
      </w:r>
    </w:p>
  </w:footnote>
  <w:footnote w:type="continuationSeparator" w:id="0">
    <w:p w:rsidR="008309AC" w:rsidRDefault="00830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555F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6</cp:revision>
  <cp:lastPrinted>2012-05-04T20:41:00Z</cp:lastPrinted>
  <dcterms:created xsi:type="dcterms:W3CDTF">2012-05-10T21:49:00Z</dcterms:created>
  <dcterms:modified xsi:type="dcterms:W3CDTF">2012-05-11T22:14:00Z</dcterms:modified>
</cp:coreProperties>
</file>